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BD" w:rsidRDefault="00CA4DBD" w:rsidP="00CA4DBD">
      <w:pPr>
        <w:pStyle w:val="Geenafstand"/>
        <w:rPr>
          <w:sz w:val="22"/>
        </w:rPr>
      </w:pPr>
      <w:r>
        <w:rPr>
          <w:sz w:val="22"/>
        </w:rPr>
        <w:t xml:space="preserve">Voordracht door wethouder Judith </w:t>
      </w:r>
      <w:proofErr w:type="spellStart"/>
      <w:r>
        <w:rPr>
          <w:sz w:val="22"/>
        </w:rPr>
        <w:t>Bokhove</w:t>
      </w:r>
      <w:proofErr w:type="spellEnd"/>
      <w:r>
        <w:rPr>
          <w:sz w:val="22"/>
        </w:rPr>
        <w:t xml:space="preserve"> (</w:t>
      </w:r>
      <w:r w:rsidR="005F5568">
        <w:rPr>
          <w:sz w:val="22"/>
        </w:rPr>
        <w:t>Mobiliteit, Jeugd en Taal)</w:t>
      </w:r>
    </w:p>
    <w:p w:rsidR="005F5568" w:rsidRDefault="005F5568" w:rsidP="00CA4DBD">
      <w:pPr>
        <w:pStyle w:val="Geenafstand"/>
        <w:rPr>
          <w:sz w:val="22"/>
        </w:rPr>
      </w:pPr>
    </w:p>
    <w:p w:rsidR="004757CA" w:rsidRPr="004757CA" w:rsidRDefault="004757CA" w:rsidP="004757CA">
      <w:pPr>
        <w:pStyle w:val="Geenafstand"/>
        <w:rPr>
          <w:sz w:val="22"/>
        </w:rPr>
      </w:pPr>
      <w:r w:rsidRPr="004757CA">
        <w:rPr>
          <w:sz w:val="22"/>
        </w:rPr>
        <w:t>Dames en heren,</w:t>
      </w:r>
    </w:p>
    <w:p w:rsidR="004757CA" w:rsidRPr="004757CA" w:rsidRDefault="004757CA" w:rsidP="004757CA">
      <w:pPr>
        <w:pStyle w:val="Geenafstand"/>
        <w:rPr>
          <w:sz w:val="22"/>
        </w:rPr>
      </w:pPr>
      <w:r w:rsidRPr="004757CA">
        <w:rPr>
          <w:sz w:val="22"/>
        </w:rPr>
        <w:t>Vandaag is een belangrijke dag voor Rotterdam, want Hugo Borst … vanavond speelt Sparta.</w:t>
      </w:r>
    </w:p>
    <w:p w:rsidR="004757CA" w:rsidRDefault="004757CA" w:rsidP="004757CA">
      <w:pPr>
        <w:pStyle w:val="Geenafstand"/>
        <w:rPr>
          <w:i/>
          <w:sz w:val="22"/>
        </w:rPr>
      </w:pPr>
    </w:p>
    <w:p w:rsidR="004757CA" w:rsidRPr="004757CA" w:rsidRDefault="004757CA" w:rsidP="004757CA">
      <w:pPr>
        <w:pStyle w:val="Geenafstand"/>
        <w:rPr>
          <w:sz w:val="22"/>
        </w:rPr>
      </w:pPr>
      <w:r w:rsidRPr="004757CA">
        <w:rPr>
          <w:i/>
          <w:sz w:val="22"/>
        </w:rPr>
        <w:t>Daarnaast</w:t>
      </w:r>
      <w:r w:rsidRPr="004757CA">
        <w:rPr>
          <w:sz w:val="22"/>
        </w:rPr>
        <w:t xml:space="preserve"> begint vandaag ook de week waarin we de geboortedag vieren van Rotterdams bekendste zoon: </w:t>
      </w:r>
      <w:proofErr w:type="spellStart"/>
      <w:r w:rsidRPr="004757CA">
        <w:rPr>
          <w:sz w:val="22"/>
        </w:rPr>
        <w:t>Desiderius</w:t>
      </w:r>
      <w:proofErr w:type="spellEnd"/>
      <w:r w:rsidRPr="004757CA">
        <w:rPr>
          <w:sz w:val="22"/>
        </w:rPr>
        <w:t xml:space="preserve"> Erasmus.</w:t>
      </w:r>
    </w:p>
    <w:p w:rsidR="004757CA" w:rsidRDefault="004757CA" w:rsidP="004757CA">
      <w:pPr>
        <w:pStyle w:val="Geenafstand"/>
        <w:rPr>
          <w:sz w:val="22"/>
        </w:rPr>
      </w:pPr>
    </w:p>
    <w:p w:rsidR="004757CA" w:rsidRPr="004757CA" w:rsidRDefault="004757CA" w:rsidP="004757CA">
      <w:pPr>
        <w:pStyle w:val="Geenafstand"/>
        <w:rPr>
          <w:sz w:val="22"/>
        </w:rPr>
      </w:pPr>
      <w:r w:rsidRPr="004757CA">
        <w:rPr>
          <w:sz w:val="22"/>
        </w:rPr>
        <w:t xml:space="preserve">Erasmus zag hier 552 jaar geleden het levenslicht, geboren om zijn zicht lichtend te laten schijnen op mens en maatschappij. Zo schreef hij natuurlijk “Lof der Zotheid”. En 500 jaar geleden publiceerde hij de “Colloquia” – </w:t>
      </w:r>
      <w:r w:rsidRPr="004757CA">
        <w:rPr>
          <w:i/>
          <w:sz w:val="22"/>
        </w:rPr>
        <w:t>“Gesprekken”</w:t>
      </w:r>
      <w:r w:rsidRPr="004757CA">
        <w:rPr>
          <w:sz w:val="22"/>
        </w:rPr>
        <w:t>. Kritische dialogen, vaak over gevoelige onderwerpen, zonder blad voor de mond.</w:t>
      </w:r>
    </w:p>
    <w:p w:rsidR="004757CA" w:rsidRPr="004757CA" w:rsidRDefault="004757CA" w:rsidP="004757CA">
      <w:pPr>
        <w:pStyle w:val="Geenafstand"/>
        <w:rPr>
          <w:sz w:val="22"/>
        </w:rPr>
      </w:pPr>
      <w:r w:rsidRPr="004757CA">
        <w:rPr>
          <w:sz w:val="22"/>
        </w:rPr>
        <w:t>Kritisch. De dialoog. Geen blad voor de mond. Een Rotterdammer die dat stokje van Erasmus heeft overgenomen, is natuurlijk Hugo Borst – en dan vooral als je kijkt, Hugo, naar wat je allemaal hebt betekend voor het gesprek over de ouderenzorg. Voor hoe we in dit land omgaan met onze ouderen – onze vaders en moeders. Onze “pa’s en ma’s”.</w:t>
      </w:r>
    </w:p>
    <w:p w:rsidR="004757CA" w:rsidRDefault="004757CA" w:rsidP="004757CA">
      <w:pPr>
        <w:pStyle w:val="Geenafstand"/>
        <w:rPr>
          <w:sz w:val="22"/>
        </w:rPr>
      </w:pPr>
    </w:p>
    <w:p w:rsidR="004757CA" w:rsidRPr="004757CA" w:rsidRDefault="004757CA" w:rsidP="004757CA">
      <w:pPr>
        <w:pStyle w:val="Geenafstand"/>
        <w:rPr>
          <w:sz w:val="22"/>
        </w:rPr>
      </w:pPr>
      <w:r w:rsidRPr="004757CA">
        <w:rPr>
          <w:sz w:val="22"/>
        </w:rPr>
        <w:t xml:space="preserve">Het begon met je columns over je </w:t>
      </w:r>
      <w:r w:rsidRPr="004757CA">
        <w:rPr>
          <w:i/>
          <w:sz w:val="22"/>
        </w:rPr>
        <w:t>moedertje</w:t>
      </w:r>
      <w:r w:rsidRPr="004757CA">
        <w:rPr>
          <w:sz w:val="22"/>
        </w:rPr>
        <w:t xml:space="preserve">. Je moeder Joke, die op een dag bezoek kreeg van een langzaam slopende sluipmoordenaar die haar nooit meer losliet, en haar in zijn houdgreep liet verdwijnen – </w:t>
      </w:r>
      <w:r w:rsidRPr="004757CA">
        <w:rPr>
          <w:i/>
          <w:sz w:val="22"/>
        </w:rPr>
        <w:t>meneer Alzheimer</w:t>
      </w:r>
      <w:r w:rsidRPr="004757CA">
        <w:rPr>
          <w:sz w:val="22"/>
        </w:rPr>
        <w:t>, zoals jij de ziekte noemt.</w:t>
      </w:r>
    </w:p>
    <w:p w:rsidR="004757CA" w:rsidRPr="004757CA" w:rsidRDefault="004757CA" w:rsidP="004757CA">
      <w:pPr>
        <w:pStyle w:val="Geenafstand"/>
        <w:rPr>
          <w:sz w:val="22"/>
        </w:rPr>
      </w:pPr>
      <w:r w:rsidRPr="004757CA">
        <w:rPr>
          <w:sz w:val="22"/>
        </w:rPr>
        <w:t>Je kon je moeder niet bevrijden van deze uithollende houdgreep. Maar je hebt wel haar lacunes gevuld met liefde, en haar tot het einde toe uit alle macht omarmd, haar als een trouwe zoon getroost. En je hebt je vergetende moeder gered van de vergetelheid door dat te doen waar je net als Erasmus zo goed in bent: het gesprek opzoeken. Schrijven.</w:t>
      </w:r>
    </w:p>
    <w:p w:rsidR="004757CA" w:rsidRPr="004757CA" w:rsidRDefault="004757CA" w:rsidP="004757CA">
      <w:pPr>
        <w:pStyle w:val="Geenafstand"/>
        <w:rPr>
          <w:sz w:val="22"/>
        </w:rPr>
      </w:pPr>
      <w:r w:rsidRPr="004757CA">
        <w:rPr>
          <w:sz w:val="22"/>
        </w:rPr>
        <w:t xml:space="preserve">Je bundelde je columns in het boek “Ma”. Publiceerde ook een opvolger: “Ach, moedertje”. Je schreef hoe je krimpende, </w:t>
      </w:r>
      <w:proofErr w:type="spellStart"/>
      <w:r w:rsidRPr="004757CA">
        <w:rPr>
          <w:sz w:val="22"/>
        </w:rPr>
        <w:t>verbrozende</w:t>
      </w:r>
      <w:proofErr w:type="spellEnd"/>
      <w:r w:rsidRPr="004757CA">
        <w:rPr>
          <w:sz w:val="22"/>
        </w:rPr>
        <w:t xml:space="preserve"> moeder een verwelkend “Doornroosje” werd, een “Schone Slaapster”, de ogen steeds meer geloken. “Moe is moe,” klonk het in de mantelzorg-app</w:t>
      </w:r>
      <w:r w:rsidR="005F5568">
        <w:rPr>
          <w:sz w:val="22"/>
        </w:rPr>
        <w:t xml:space="preserve"> </w:t>
      </w:r>
      <w:bookmarkStart w:id="0" w:name="_GoBack"/>
      <w:bookmarkEnd w:id="0"/>
      <w:r w:rsidRPr="004757CA">
        <w:rPr>
          <w:sz w:val="22"/>
        </w:rPr>
        <w:t xml:space="preserve">van jou, je broer Laurens, je schoonzus Jackie, je vrouw Karina en ook familievriendin </w:t>
      </w:r>
      <w:proofErr w:type="spellStart"/>
      <w:r w:rsidRPr="004757CA">
        <w:rPr>
          <w:sz w:val="22"/>
        </w:rPr>
        <w:t>Margi</w:t>
      </w:r>
      <w:proofErr w:type="spellEnd"/>
      <w:r w:rsidRPr="004757CA">
        <w:rPr>
          <w:sz w:val="22"/>
        </w:rPr>
        <w:t xml:space="preserve"> Geerlinks, die zulke mooie foto’s heeft gemaakt van je moeder.</w:t>
      </w:r>
    </w:p>
    <w:p w:rsidR="004757CA" w:rsidRPr="004757CA" w:rsidRDefault="004757CA" w:rsidP="004757CA">
      <w:pPr>
        <w:pStyle w:val="Geenafstand"/>
        <w:rPr>
          <w:sz w:val="22"/>
        </w:rPr>
      </w:pPr>
      <w:r w:rsidRPr="004757CA">
        <w:rPr>
          <w:sz w:val="22"/>
        </w:rPr>
        <w:t>Je schreef hoe je taal</w:t>
      </w:r>
      <w:r>
        <w:rPr>
          <w:sz w:val="22"/>
        </w:rPr>
        <w:t>-</w:t>
      </w:r>
      <w:r w:rsidRPr="004757CA">
        <w:rPr>
          <w:sz w:val="22"/>
        </w:rPr>
        <w:t xml:space="preserve">liefhebbende, </w:t>
      </w:r>
      <w:proofErr w:type="spellStart"/>
      <w:r w:rsidRPr="004757CA">
        <w:rPr>
          <w:sz w:val="22"/>
        </w:rPr>
        <w:t>leesgekke</w:t>
      </w:r>
      <w:proofErr w:type="spellEnd"/>
      <w:r w:rsidRPr="004757CA">
        <w:rPr>
          <w:sz w:val="22"/>
        </w:rPr>
        <w:t xml:space="preserve"> moeder haar taal verloor. Hoe ze een “nieuw, mysterieus wezen” werd dat vanuit de dimensie van dementie Babylonische </w:t>
      </w:r>
      <w:proofErr w:type="spellStart"/>
      <w:r w:rsidRPr="004757CA">
        <w:rPr>
          <w:sz w:val="22"/>
        </w:rPr>
        <w:t>brabbeltjes</w:t>
      </w:r>
      <w:proofErr w:type="spellEnd"/>
      <w:r w:rsidRPr="004757CA">
        <w:rPr>
          <w:sz w:val="22"/>
        </w:rPr>
        <w:t xml:space="preserve"> deed: “Woe mm </w:t>
      </w:r>
      <w:proofErr w:type="spellStart"/>
      <w:r w:rsidRPr="004757CA">
        <w:rPr>
          <w:sz w:val="22"/>
        </w:rPr>
        <w:t>tsin</w:t>
      </w:r>
      <w:proofErr w:type="spellEnd"/>
      <w:r w:rsidRPr="004757CA">
        <w:rPr>
          <w:sz w:val="22"/>
        </w:rPr>
        <w:t xml:space="preserve">”, “Kon war ah”, of een fluisterend “Ier glo mar sok </w:t>
      </w:r>
      <w:proofErr w:type="spellStart"/>
      <w:r w:rsidRPr="004757CA">
        <w:rPr>
          <w:sz w:val="22"/>
        </w:rPr>
        <w:t>br</w:t>
      </w:r>
      <w:proofErr w:type="spellEnd"/>
      <w:r w:rsidRPr="004757CA">
        <w:rPr>
          <w:sz w:val="22"/>
        </w:rPr>
        <w:t xml:space="preserve"> </w:t>
      </w:r>
      <w:proofErr w:type="spellStart"/>
      <w:r w:rsidRPr="004757CA">
        <w:rPr>
          <w:sz w:val="22"/>
        </w:rPr>
        <w:t>samop</w:t>
      </w:r>
      <w:proofErr w:type="spellEnd"/>
      <w:r w:rsidRPr="004757CA">
        <w:rPr>
          <w:sz w:val="22"/>
        </w:rPr>
        <w:t>”.</w:t>
      </w:r>
    </w:p>
    <w:p w:rsidR="004757CA" w:rsidRDefault="004757CA" w:rsidP="004757CA">
      <w:pPr>
        <w:pStyle w:val="Geenafstand"/>
        <w:rPr>
          <w:sz w:val="22"/>
        </w:rPr>
      </w:pPr>
    </w:p>
    <w:p w:rsidR="004757CA" w:rsidRPr="004757CA" w:rsidRDefault="004757CA" w:rsidP="004757CA">
      <w:pPr>
        <w:pStyle w:val="Geenafstand"/>
        <w:rPr>
          <w:sz w:val="22"/>
        </w:rPr>
      </w:pPr>
      <w:r w:rsidRPr="004757CA">
        <w:rPr>
          <w:sz w:val="22"/>
        </w:rPr>
        <w:t>Maar je moeder was natuurlijk veel meer dan dit uitgerekte verlies. Je schreef ook: “Wat ik toch echt eens wilde zeggen: nu is het vaak loodzwaar, maar in ma’s lange leven is er gelukkig genoeg gevierd en genoeg gelachen.”</w:t>
      </w:r>
    </w:p>
    <w:p w:rsidR="004757CA" w:rsidRPr="004757CA" w:rsidRDefault="004757CA" w:rsidP="004757CA">
      <w:pPr>
        <w:pStyle w:val="Geenafstand"/>
        <w:rPr>
          <w:sz w:val="22"/>
        </w:rPr>
      </w:pPr>
      <w:r w:rsidRPr="004757CA">
        <w:rPr>
          <w:sz w:val="22"/>
        </w:rPr>
        <w:t>Je woorden waren niet alleen over je moeder. Je schreef ook over misstanden in de zorg. Steeds minder geld. Wanbestuur. Te weinig verzorgenden op te veel bewoners. Verzorgenden die uren achter de computer moeten zitten – in plaats van met een warme arm om een bewoner. Op een dag schiet een bezorgde mantelzorgster je aan in het verpleeghuis: “Meneer Hugo! Kunt u ervoor zorgen dat de zorg hier weer wordt zoals-ie was?”</w:t>
      </w:r>
    </w:p>
    <w:p w:rsidR="004757CA" w:rsidRDefault="004757CA" w:rsidP="004757CA">
      <w:pPr>
        <w:pStyle w:val="Geenafstand"/>
        <w:rPr>
          <w:sz w:val="22"/>
        </w:rPr>
      </w:pPr>
    </w:p>
    <w:p w:rsidR="004757CA" w:rsidRPr="004757CA" w:rsidRDefault="004757CA" w:rsidP="004757CA">
      <w:pPr>
        <w:pStyle w:val="Geenafstand"/>
        <w:rPr>
          <w:sz w:val="22"/>
        </w:rPr>
      </w:pPr>
      <w:r w:rsidRPr="004757CA">
        <w:rPr>
          <w:sz w:val="22"/>
        </w:rPr>
        <w:t xml:space="preserve">Samen met Carin </w:t>
      </w:r>
      <w:proofErr w:type="spellStart"/>
      <w:r w:rsidRPr="004757CA">
        <w:rPr>
          <w:sz w:val="22"/>
        </w:rPr>
        <w:t>Gaemers</w:t>
      </w:r>
      <w:proofErr w:type="spellEnd"/>
      <w:r w:rsidRPr="004757CA">
        <w:rPr>
          <w:sz w:val="22"/>
        </w:rPr>
        <w:t xml:space="preserve"> van de Cliëntenraad van je moeders verpleeghuis kwam je in actie. Je sociale bewogenheid werd een bevlogenheid. Je reisde stad en land af, buurthuizen en bibliotheken. Met als pleidooi meer aandacht voor onze ouderen. </w:t>
      </w:r>
      <w:r w:rsidRPr="004757CA">
        <w:rPr>
          <w:sz w:val="22"/>
        </w:rPr>
        <w:lastRenderedPageBreak/>
        <w:t>Betere zorg. Gewoon, als kwestie van fatsoen in een beschaafd land als Nederland. Jullie schreven een brief naar de staatssecretaris. Jullie maakten een manifest – “Scherp op ouderenzorg”.</w:t>
      </w:r>
    </w:p>
    <w:p w:rsidR="004757CA" w:rsidRPr="004757CA" w:rsidRDefault="004757CA" w:rsidP="004757CA">
      <w:pPr>
        <w:pStyle w:val="Geenafstand"/>
        <w:rPr>
          <w:sz w:val="22"/>
        </w:rPr>
      </w:pPr>
      <w:r w:rsidRPr="004757CA">
        <w:rPr>
          <w:sz w:val="22"/>
        </w:rPr>
        <w:t>Je woorden bereikten vele oren. En drongen door tot vele harten. Door heel het land. Ook in Den Haag. Er kwam beweging, er kwam geld – een ongelooflijke prestatie.</w:t>
      </w:r>
    </w:p>
    <w:p w:rsidR="004757CA" w:rsidRDefault="004757CA" w:rsidP="004757CA">
      <w:pPr>
        <w:pStyle w:val="Geenafstand"/>
        <w:rPr>
          <w:sz w:val="22"/>
        </w:rPr>
      </w:pPr>
    </w:p>
    <w:p w:rsidR="004757CA" w:rsidRPr="004757CA" w:rsidRDefault="004757CA" w:rsidP="004757CA">
      <w:pPr>
        <w:pStyle w:val="Geenafstand"/>
        <w:rPr>
          <w:sz w:val="22"/>
        </w:rPr>
      </w:pPr>
      <w:r w:rsidRPr="004757CA">
        <w:rPr>
          <w:sz w:val="22"/>
        </w:rPr>
        <w:t>Je hebt je inspanningen weleens “een monumentje voor je moeder” genoemd. Met recht. Je hebt het uitdovende kaarsje van je moeder laten opvlammen tot een lichtbaken voor betere ouderenzorg. En voor jouw welbespraakte, wellevende en inlevende pleidooi heb je iets heel bijzonders verdiend. De Lof der Zotheid-speld. Het is een eer om die aan jou te mogen uitreiken.</w:t>
      </w:r>
    </w:p>
    <w:p w:rsidR="004757CA" w:rsidRDefault="004757CA" w:rsidP="004757CA">
      <w:pPr>
        <w:pStyle w:val="Geenafstand"/>
        <w:rPr>
          <w:sz w:val="22"/>
        </w:rPr>
      </w:pPr>
    </w:p>
    <w:p w:rsidR="004757CA" w:rsidRPr="004757CA" w:rsidRDefault="004757CA" w:rsidP="004757CA">
      <w:pPr>
        <w:pStyle w:val="Geenafstand"/>
        <w:rPr>
          <w:sz w:val="22"/>
        </w:rPr>
      </w:pPr>
      <w:r w:rsidRPr="004757CA">
        <w:rPr>
          <w:sz w:val="22"/>
        </w:rPr>
        <w:t>Hugo, raak je speld alsjeblieft niet kwijt vanavond bij Sparta tegen Telstar, bij het vieren van alle doelpunten. Dank je wel dat jij een Rotterdammer bent, wees alsjeblieft trots op wat je hebt gedaan en trots op deze onderscheiding. En natuurlijk: gefeliciteerd!</w:t>
      </w:r>
    </w:p>
    <w:p w:rsidR="004757CA" w:rsidRPr="004757CA" w:rsidRDefault="004757CA" w:rsidP="004757CA">
      <w:pPr>
        <w:pStyle w:val="Geenafstand"/>
        <w:rPr>
          <w:sz w:val="22"/>
        </w:rPr>
      </w:pPr>
      <w:r w:rsidRPr="004757CA">
        <w:rPr>
          <w:sz w:val="22"/>
        </w:rPr>
        <w:br/>
        <w:t>Hugo, bij de Lof der Zotheid-speld mag ik je ook een cheque overhandigen. En in de kleine lettertjes daarvan staat dat ik de tekst op de cheque volledig hoor uit te spreken, als volgt:</w:t>
      </w:r>
      <w:r w:rsidRPr="004757CA">
        <w:rPr>
          <w:sz w:val="22"/>
        </w:rPr>
        <w:br/>
      </w:r>
    </w:p>
    <w:p w:rsidR="004757CA" w:rsidRPr="004757CA" w:rsidRDefault="004757CA" w:rsidP="004757CA">
      <w:pPr>
        <w:pStyle w:val="Geenafstand"/>
        <w:rPr>
          <w:i/>
          <w:sz w:val="22"/>
        </w:rPr>
      </w:pPr>
      <w:proofErr w:type="spellStart"/>
      <w:r w:rsidRPr="004757CA">
        <w:rPr>
          <w:i/>
          <w:sz w:val="22"/>
        </w:rPr>
        <w:t>Bayle</w:t>
      </w:r>
      <w:proofErr w:type="spellEnd"/>
      <w:r w:rsidRPr="004757CA">
        <w:rPr>
          <w:i/>
          <w:sz w:val="22"/>
        </w:rPr>
        <w:t>-cheque</w:t>
      </w:r>
      <w:r w:rsidRPr="004757CA">
        <w:rPr>
          <w:i/>
          <w:sz w:val="22"/>
        </w:rPr>
        <w:br/>
        <w:t>ter waarde van € 1.250,00</w:t>
      </w:r>
      <w:r w:rsidRPr="004757CA">
        <w:rPr>
          <w:i/>
          <w:sz w:val="22"/>
        </w:rPr>
        <w:br/>
      </w:r>
      <w:r w:rsidRPr="004757CA">
        <w:rPr>
          <w:i/>
          <w:sz w:val="22"/>
        </w:rPr>
        <w:br/>
        <w:t>geschonken door de Stichting tot Steun ten behoeve van de Maatschappelijke Dienstverlening te Rotterdam</w:t>
      </w:r>
      <w:r w:rsidRPr="004757CA">
        <w:rPr>
          <w:i/>
          <w:sz w:val="22"/>
        </w:rPr>
        <w:br/>
      </w:r>
      <w:r w:rsidRPr="004757CA">
        <w:rPr>
          <w:i/>
          <w:sz w:val="22"/>
        </w:rPr>
        <w:br/>
        <w:t>aan de Stichting Erasmus, Icoon van Rotterdam</w:t>
      </w:r>
      <w:r w:rsidRPr="004757CA">
        <w:rPr>
          <w:i/>
          <w:sz w:val="22"/>
        </w:rPr>
        <w:br/>
      </w:r>
      <w:r w:rsidRPr="004757CA">
        <w:rPr>
          <w:i/>
          <w:sz w:val="22"/>
        </w:rPr>
        <w:br/>
        <w:t>ter schenking aan de ontvanger van de jaarlijks uit te reiken Lof der Zotheid-speld</w:t>
      </w:r>
    </w:p>
    <w:p w:rsidR="004757CA" w:rsidRPr="004757CA" w:rsidRDefault="004757CA" w:rsidP="004757CA">
      <w:pPr>
        <w:pStyle w:val="Geenafstand"/>
        <w:rPr>
          <w:sz w:val="22"/>
        </w:rPr>
      </w:pPr>
      <w:r w:rsidRPr="004757CA">
        <w:rPr>
          <w:sz w:val="22"/>
        </w:rPr>
        <w:br/>
        <w:t xml:space="preserve">Nogmaals gefeliciteerd! </w:t>
      </w:r>
    </w:p>
    <w:p w:rsidR="00F52E5A" w:rsidRDefault="00F52E5A"/>
    <w:sectPr w:rsidR="00F52E5A" w:rsidSect="002A5A65">
      <w:headerReference w:type="default" r:id="rId7"/>
      <w:pgSz w:w="11906" w:h="16838"/>
      <w:pgMar w:top="1701" w:right="1416" w:bottom="1843"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3B" w:rsidRDefault="0067683B">
      <w:pPr>
        <w:spacing w:after="0" w:line="240" w:lineRule="auto"/>
      </w:pPr>
      <w:r>
        <w:separator/>
      </w:r>
    </w:p>
  </w:endnote>
  <w:endnote w:type="continuationSeparator" w:id="0">
    <w:p w:rsidR="0067683B" w:rsidRDefault="006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3B" w:rsidRDefault="0067683B">
      <w:pPr>
        <w:spacing w:after="0" w:line="240" w:lineRule="auto"/>
      </w:pPr>
      <w:r>
        <w:separator/>
      </w:r>
    </w:p>
  </w:footnote>
  <w:footnote w:type="continuationSeparator" w:id="0">
    <w:p w:rsidR="0067683B" w:rsidRDefault="00676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C8" w:rsidRDefault="004757CA" w:rsidP="006C377E">
    <w:pPr>
      <w:pStyle w:val="Koptekst"/>
      <w:jc w:val="center"/>
    </w:pPr>
    <w:r>
      <w:t>Lof der Zotheid-speld voor Hugo Borst</w:t>
    </w:r>
  </w:p>
  <w:p w:rsidR="0013778B" w:rsidRDefault="004757CA" w:rsidP="00D64B1B">
    <w:pPr>
      <w:pStyle w:val="Koptekst"/>
      <w:jc w:val="center"/>
    </w:pPr>
    <w:r>
      <w:t>vrijdag 26 oktober 2018, 16.30-17.30 uur, Burgerzaal</w:t>
    </w:r>
  </w:p>
  <w:p w:rsidR="0013778B" w:rsidRDefault="004757CA" w:rsidP="0013778B">
    <w:pPr>
      <w:pStyle w:val="Koptekst"/>
      <w:jc w:val="right"/>
    </w:pPr>
    <w:r>
      <w:fldChar w:fldCharType="begin"/>
    </w:r>
    <w:r>
      <w:instrText>PAGE   \* MERGEFORMAT</w:instrText>
    </w:r>
    <w:r>
      <w:fldChar w:fldCharType="separate"/>
    </w:r>
    <w:r w:rsidR="005F5568">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CA"/>
    <w:rsid w:val="00141068"/>
    <w:rsid w:val="004757CA"/>
    <w:rsid w:val="005F5568"/>
    <w:rsid w:val="0067683B"/>
    <w:rsid w:val="00CA4DBD"/>
    <w:rsid w:val="00F52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7CA"/>
    <w:pPr>
      <w:spacing w:after="16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57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57CA"/>
    <w:rPr>
      <w:rFonts w:ascii="Arial" w:hAnsi="Arial" w:cs="Arial"/>
      <w:sz w:val="20"/>
    </w:rPr>
  </w:style>
  <w:style w:type="paragraph" w:styleId="Geenafstand">
    <w:name w:val="No Spacing"/>
    <w:uiPriority w:val="1"/>
    <w:qFormat/>
    <w:rsid w:val="004757CA"/>
    <w:pPr>
      <w:spacing w:after="0" w:line="240" w:lineRule="auto"/>
    </w:pPr>
    <w:rPr>
      <w:rFonts w:ascii="Arial" w:hAnsi="Arial" w:cs="Arial"/>
      <w:sz w:val="20"/>
    </w:rPr>
  </w:style>
  <w:style w:type="paragraph" w:styleId="Voettekst">
    <w:name w:val="footer"/>
    <w:basedOn w:val="Standaard"/>
    <w:link w:val="VoettekstChar"/>
    <w:uiPriority w:val="99"/>
    <w:unhideWhenUsed/>
    <w:rsid w:val="00CA4D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DBD"/>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7CA"/>
    <w:pPr>
      <w:spacing w:after="16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57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57CA"/>
    <w:rPr>
      <w:rFonts w:ascii="Arial" w:hAnsi="Arial" w:cs="Arial"/>
      <w:sz w:val="20"/>
    </w:rPr>
  </w:style>
  <w:style w:type="paragraph" w:styleId="Geenafstand">
    <w:name w:val="No Spacing"/>
    <w:uiPriority w:val="1"/>
    <w:qFormat/>
    <w:rsid w:val="004757CA"/>
    <w:pPr>
      <w:spacing w:after="0" w:line="240" w:lineRule="auto"/>
    </w:pPr>
    <w:rPr>
      <w:rFonts w:ascii="Arial" w:hAnsi="Arial" w:cs="Arial"/>
      <w:sz w:val="20"/>
    </w:rPr>
  </w:style>
  <w:style w:type="paragraph" w:styleId="Voettekst">
    <w:name w:val="footer"/>
    <w:basedOn w:val="Standaard"/>
    <w:link w:val="VoettekstChar"/>
    <w:uiPriority w:val="99"/>
    <w:unhideWhenUsed/>
    <w:rsid w:val="00CA4D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DB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706</Words>
  <Characters>3886</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dc:creator>
  <cp:lastModifiedBy>GRÉ</cp:lastModifiedBy>
  <cp:revision>5</cp:revision>
  <dcterms:created xsi:type="dcterms:W3CDTF">2018-11-24T09:20:00Z</dcterms:created>
  <dcterms:modified xsi:type="dcterms:W3CDTF">2018-11-26T12:19:00Z</dcterms:modified>
</cp:coreProperties>
</file>